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4ABB" w14:textId="78EFB928" w:rsidR="009D6A3E" w:rsidRPr="00561D55" w:rsidRDefault="00561D55" w:rsidP="00561D55">
      <w:pPr>
        <w:pBdr>
          <w:bottom w:val="single" w:sz="4" w:space="1" w:color="auto"/>
        </w:pBdr>
        <w:shd w:val="clear" w:color="auto" w:fill="BDD6EE" w:themeFill="accent1" w:themeFillTint="66"/>
        <w:spacing w:after="0" w:line="240" w:lineRule="auto"/>
        <w:rPr>
          <w:b/>
          <w:bCs/>
        </w:rPr>
      </w:pPr>
      <w:bookmarkStart w:id="0" w:name="_GoBack"/>
      <w:bookmarkEnd w:id="0"/>
      <w:r w:rsidRPr="00561D55">
        <w:rPr>
          <w:b/>
          <w:bCs/>
        </w:rPr>
        <w:t>Opdracht Verschillende hersengebieden</w:t>
      </w:r>
    </w:p>
    <w:p w14:paraId="1F9F2460" w14:textId="77777777" w:rsidR="00561D55" w:rsidRDefault="00561D55" w:rsidP="00561D55">
      <w:pPr>
        <w:spacing w:after="0" w:line="240" w:lineRule="auto"/>
      </w:pPr>
    </w:p>
    <w:p w14:paraId="6DCE75C6" w14:textId="764348D6" w:rsidR="00561D55" w:rsidRDefault="00561D55" w:rsidP="00561D55">
      <w:pPr>
        <w:spacing w:after="0" w:line="240" w:lineRule="auto"/>
      </w:pPr>
      <w:r>
        <w:t>Wijs in de afbeelding (zet zelf lijnen en cijfers) de gebieden aan die belangrijk zijn</w:t>
      </w:r>
      <w:r>
        <w:t xml:space="preserve"> </w:t>
      </w:r>
      <w:r>
        <w:t>voor</w:t>
      </w:r>
    </w:p>
    <w:p w14:paraId="2489130F" w14:textId="77777777" w:rsidR="00561D55" w:rsidRDefault="00561D55" w:rsidP="00561D55">
      <w:pPr>
        <w:spacing w:after="0" w:line="240" w:lineRule="auto"/>
      </w:pPr>
    </w:p>
    <w:p w14:paraId="39ACF01B" w14:textId="77777777" w:rsidR="00561D55" w:rsidRDefault="00561D55" w:rsidP="00561D55">
      <w:pPr>
        <w:spacing w:after="0" w:line="240" w:lineRule="auto"/>
      </w:pPr>
      <w:r>
        <w:t>1. zien</w:t>
      </w:r>
    </w:p>
    <w:p w14:paraId="3A84047D" w14:textId="77777777" w:rsidR="00561D55" w:rsidRDefault="00561D55" w:rsidP="00561D55">
      <w:pPr>
        <w:spacing w:after="0" w:line="240" w:lineRule="auto"/>
      </w:pPr>
    </w:p>
    <w:p w14:paraId="75AD1097" w14:textId="77777777" w:rsidR="00561D55" w:rsidRDefault="00561D55" w:rsidP="00561D55">
      <w:pPr>
        <w:spacing w:after="0" w:line="240" w:lineRule="auto"/>
      </w:pPr>
      <w:r>
        <w:t>2. horen</w:t>
      </w:r>
    </w:p>
    <w:p w14:paraId="0B626140" w14:textId="77777777" w:rsidR="00561D55" w:rsidRDefault="00561D55" w:rsidP="00561D55">
      <w:pPr>
        <w:spacing w:after="0" w:line="240" w:lineRule="auto"/>
      </w:pPr>
    </w:p>
    <w:p w14:paraId="58399968" w14:textId="77777777" w:rsidR="00561D55" w:rsidRDefault="00561D55" w:rsidP="00561D55">
      <w:pPr>
        <w:spacing w:after="0" w:line="240" w:lineRule="auto"/>
      </w:pPr>
      <w:r>
        <w:t>3. spreken</w:t>
      </w:r>
    </w:p>
    <w:p w14:paraId="34BF1DB9" w14:textId="77777777" w:rsidR="00561D55" w:rsidRDefault="00561D55" w:rsidP="00561D55">
      <w:pPr>
        <w:spacing w:after="0" w:line="240" w:lineRule="auto"/>
      </w:pPr>
    </w:p>
    <w:p w14:paraId="22E40E1D" w14:textId="77777777" w:rsidR="00561D55" w:rsidRDefault="00561D55" w:rsidP="00561D55">
      <w:pPr>
        <w:spacing w:after="0" w:line="240" w:lineRule="auto"/>
      </w:pPr>
      <w:r>
        <w:t>4. bewegingen plannen</w:t>
      </w:r>
    </w:p>
    <w:p w14:paraId="21FE2217" w14:textId="77777777" w:rsidR="00561D55" w:rsidRDefault="00561D55" w:rsidP="00561D55">
      <w:pPr>
        <w:spacing w:after="0" w:line="240" w:lineRule="auto"/>
      </w:pPr>
    </w:p>
    <w:p w14:paraId="2D6E7EA2" w14:textId="77777777" w:rsidR="00561D55" w:rsidRDefault="00561D55" w:rsidP="00561D55">
      <w:pPr>
        <w:spacing w:after="0" w:line="240" w:lineRule="auto"/>
      </w:pPr>
      <w:r>
        <w:t>5. initiatief nemen</w:t>
      </w:r>
    </w:p>
    <w:p w14:paraId="02FCE220" w14:textId="77777777" w:rsidR="00561D55" w:rsidRDefault="00561D55" w:rsidP="00561D55">
      <w:pPr>
        <w:spacing w:after="0" w:line="240" w:lineRule="auto"/>
      </w:pPr>
    </w:p>
    <w:p w14:paraId="3A7B8DDD" w14:textId="77777777" w:rsidR="00561D55" w:rsidRDefault="00561D55" w:rsidP="00561D55">
      <w:pPr>
        <w:spacing w:after="0" w:line="240" w:lineRule="auto"/>
      </w:pPr>
      <w:r>
        <w:t>6. voelen van het lichaam</w:t>
      </w:r>
    </w:p>
    <w:p w14:paraId="30FE1F85" w14:textId="77777777" w:rsidR="00561D55" w:rsidRDefault="00561D55" w:rsidP="00561D55">
      <w:pPr>
        <w:spacing w:after="0" w:line="240" w:lineRule="auto"/>
      </w:pPr>
    </w:p>
    <w:p w14:paraId="200BFFB2" w14:textId="77777777" w:rsidR="00561D55" w:rsidRDefault="00561D55" w:rsidP="00561D55">
      <w:pPr>
        <w:spacing w:after="0" w:line="240" w:lineRule="auto"/>
      </w:pPr>
      <w:r>
        <w:t>7. tasten</w:t>
      </w:r>
    </w:p>
    <w:p w14:paraId="075D02FE" w14:textId="77777777" w:rsidR="00561D55" w:rsidRDefault="00561D55" w:rsidP="00561D55">
      <w:pPr>
        <w:spacing w:after="0" w:line="240" w:lineRule="auto"/>
      </w:pPr>
    </w:p>
    <w:p w14:paraId="16488E03" w14:textId="77777777" w:rsidR="00561D55" w:rsidRDefault="00561D55" w:rsidP="00561D55">
      <w:pPr>
        <w:spacing w:after="0" w:line="240" w:lineRule="auto"/>
      </w:pPr>
      <w:r>
        <w:t>8. coördineren van bewegingen (kleine hersenen)</w:t>
      </w:r>
    </w:p>
    <w:p w14:paraId="787CC45B" w14:textId="77777777" w:rsidR="00561D55" w:rsidRDefault="00561D55" w:rsidP="00561D55">
      <w:pPr>
        <w:spacing w:after="0" w:line="240" w:lineRule="auto"/>
      </w:pPr>
    </w:p>
    <w:p w14:paraId="32778743" w14:textId="22D8A1BA" w:rsidR="00561D55" w:rsidRDefault="00561D55" w:rsidP="00561D55">
      <w:pPr>
        <w:spacing w:after="0" w:line="240" w:lineRule="auto"/>
      </w:pPr>
      <w:r>
        <w:t>9. regelen van het ademen en de bloeddruk</w:t>
      </w:r>
      <w:r>
        <w:t xml:space="preserve"> </w:t>
      </w:r>
      <w:r>
        <w:t>(hersenstam)</w:t>
      </w:r>
    </w:p>
    <w:p w14:paraId="2E8CEA3C" w14:textId="77777777" w:rsidR="00561D55" w:rsidRDefault="00561D55" w:rsidP="00561D55">
      <w:pPr>
        <w:spacing w:after="0" w:line="240" w:lineRule="auto"/>
      </w:pPr>
    </w:p>
    <w:p w14:paraId="6F02D1EA" w14:textId="77777777" w:rsidR="00561D55" w:rsidRDefault="00561D55" w:rsidP="00561D55">
      <w:pPr>
        <w:spacing w:after="0" w:line="240" w:lineRule="auto"/>
      </w:pPr>
      <w:r>
        <w:t>10. geheugen</w:t>
      </w:r>
    </w:p>
    <w:p w14:paraId="5A3C0135" w14:textId="77777777" w:rsidR="00561D55" w:rsidRDefault="00561D55" w:rsidP="00561D55">
      <w:pPr>
        <w:spacing w:after="0" w:line="240" w:lineRule="auto"/>
      </w:pPr>
    </w:p>
    <w:p w14:paraId="4B072A31" w14:textId="77777777" w:rsidR="00561D55" w:rsidRDefault="00561D55" w:rsidP="00561D55">
      <w:pPr>
        <w:spacing w:after="0" w:line="240" w:lineRule="auto"/>
      </w:pPr>
      <w:r>
        <w:t>11. begrijpen wat er tegen je gezegd wordt</w:t>
      </w:r>
    </w:p>
    <w:p w14:paraId="6CEA6EC4" w14:textId="77777777" w:rsidR="00561D55" w:rsidRDefault="00561D55" w:rsidP="00561D55">
      <w:pPr>
        <w:spacing w:after="0" w:line="240" w:lineRule="auto"/>
      </w:pPr>
    </w:p>
    <w:p w14:paraId="327EF72D" w14:textId="60DFEB2E" w:rsidR="00561D55" w:rsidRDefault="00561D55" w:rsidP="00561D55">
      <w:pPr>
        <w:spacing w:after="0" w:line="240" w:lineRule="auto"/>
      </w:pPr>
      <w:r>
        <w:t>12. besturen van spieren in de tegenoverliggende</w:t>
      </w:r>
      <w:r>
        <w:t xml:space="preserve"> </w:t>
      </w:r>
      <w:r>
        <w:t>lichaamshelft (primaire motorische schors)</w:t>
      </w:r>
    </w:p>
    <w:p w14:paraId="094E366E" w14:textId="188AD0F6" w:rsidR="00561D55" w:rsidRDefault="00561D55" w:rsidP="00561D55">
      <w:pPr>
        <w:spacing w:after="0" w:line="240" w:lineRule="auto"/>
      </w:pPr>
    </w:p>
    <w:p w14:paraId="207F2D49" w14:textId="49F8FAAC" w:rsidR="00561D55" w:rsidRDefault="00561D55" w:rsidP="00561D55">
      <w:pPr>
        <w:spacing w:after="0" w:line="240" w:lineRule="auto"/>
      </w:pPr>
    </w:p>
    <w:p w14:paraId="61A0AE71" w14:textId="77777777" w:rsidR="00561D55" w:rsidRDefault="00561D55" w:rsidP="00561D55">
      <w:pPr>
        <w:spacing w:after="0" w:line="240" w:lineRule="auto"/>
      </w:pPr>
    </w:p>
    <w:p w14:paraId="75EDE0A7" w14:textId="77777777" w:rsidR="00561D55" w:rsidRDefault="00561D55" w:rsidP="00561D55">
      <w:pPr>
        <w:spacing w:after="0" w:line="240" w:lineRule="auto"/>
      </w:pPr>
    </w:p>
    <w:p w14:paraId="6A51D9DB" w14:textId="6EF4649D" w:rsidR="00561D55" w:rsidRPr="00807A1E" w:rsidRDefault="00561D55" w:rsidP="00561D55">
      <w:pPr>
        <w:spacing w:after="0" w:line="240" w:lineRule="auto"/>
      </w:pPr>
      <w:r>
        <w:rPr>
          <w:noProof/>
        </w:rPr>
        <w:drawing>
          <wp:inline distT="0" distB="0" distL="0" distR="0" wp14:anchorId="30C4BF6E" wp14:editId="41192C39">
            <wp:extent cx="4403084" cy="3886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466" t="31511" r="36111" b="20752"/>
                    <a:stretch/>
                  </pic:blipFill>
                  <pic:spPr bwMode="auto">
                    <a:xfrm>
                      <a:off x="0" y="0"/>
                      <a:ext cx="4414091" cy="3895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1D55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55"/>
    <w:rsid w:val="00080386"/>
    <w:rsid w:val="00561D55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6494"/>
  <w15:chartTrackingRefBased/>
  <w15:docId w15:val="{59F60805-89CC-4613-A712-EDBF818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2022-09-01T14:00:00Z</dcterms:created>
  <dcterms:modified xsi:type="dcterms:W3CDTF">2022-09-01T14:03:00Z</dcterms:modified>
</cp:coreProperties>
</file>